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7A" w:rsidRPr="00CE5D7A" w:rsidRDefault="00CE5D7A" w:rsidP="00CE5D7A">
      <w:pPr>
        <w:spacing w:before="161" w:after="161" w:line="240" w:lineRule="auto"/>
        <w:outlineLvl w:val="0"/>
        <w:rPr>
          <w:rFonts w:ascii="Futura BT W01 Medium" w:eastAsia="Times New Roman" w:hAnsi="Futura BT W01 Medium" w:cs="Arial"/>
          <w:caps/>
          <w:color w:val="075479"/>
          <w:kern w:val="36"/>
          <w:sz w:val="36"/>
          <w:szCs w:val="36"/>
        </w:rPr>
      </w:pPr>
      <w:r>
        <w:rPr>
          <w:rFonts w:ascii="Futura BT W01 Medium" w:eastAsia="Times New Roman" w:hAnsi="Futura BT W01 Medium" w:cs="Arial"/>
          <w:caps/>
          <w:color w:val="075479"/>
          <w:kern w:val="36"/>
          <w:sz w:val="36"/>
          <w:szCs w:val="36"/>
        </w:rPr>
        <w:t xml:space="preserve">FAME </w:t>
      </w:r>
      <w:bookmarkStart w:id="0" w:name="_GoBack"/>
      <w:bookmarkEnd w:id="0"/>
      <w:r w:rsidRPr="00CE5D7A">
        <w:rPr>
          <w:rFonts w:ascii="Futura BT W01 Medium" w:eastAsia="Times New Roman" w:hAnsi="Futura BT W01 Medium" w:cs="Arial"/>
          <w:caps/>
          <w:color w:val="075479"/>
          <w:kern w:val="36"/>
          <w:sz w:val="36"/>
          <w:szCs w:val="36"/>
        </w:rPr>
        <w:t>COVID-19 Relief Business Direct Loan Program</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color w:val="51595D"/>
          <w:sz w:val="24"/>
          <w:szCs w:val="24"/>
        </w:rPr>
        <w:t>The COVID-19 Relief Business Direct Loan Program provides FAME Direct Loans of up to $50,000 with special terms available to Maine-based businesses experiencing interruption or hardship due to COVID-19. These special terms are available only on applications submitted via the FAME Direct Loan Program on or after March 20, 2020.   Eligible borrowers with complete applications will have their applications reviewed and approved in an expedited manner.</w:t>
      </w:r>
    </w:p>
    <w:p w:rsidR="00CE5D7A" w:rsidRPr="00CE5D7A" w:rsidRDefault="00CE5D7A" w:rsidP="00CE5D7A">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CE5D7A">
        <w:rPr>
          <w:rFonts w:ascii="Futura BT W01 Medium" w:eastAsia="Times New Roman" w:hAnsi="Futura BT W01 Medium" w:cs="Arial"/>
          <w:color w:val="075479"/>
          <w:sz w:val="27"/>
          <w:szCs w:val="27"/>
        </w:rPr>
        <w:t>Eligibility</w:t>
      </w:r>
    </w:p>
    <w:p w:rsidR="00CE5D7A" w:rsidRPr="00CE5D7A" w:rsidRDefault="00CE5D7A" w:rsidP="00CE5D7A">
      <w:pPr>
        <w:numPr>
          <w:ilvl w:val="0"/>
          <w:numId w:val="1"/>
        </w:numPr>
        <w:spacing w:before="100" w:beforeAutospacing="1" w:after="100" w:afterAutospacing="1" w:line="240" w:lineRule="auto"/>
        <w:rPr>
          <w:rFonts w:ascii="Futura BT W01 Medium" w:eastAsia="Times New Roman" w:hAnsi="Futura BT W01 Medium" w:cs="Arial"/>
          <w:color w:val="51595D"/>
          <w:sz w:val="24"/>
          <w:szCs w:val="24"/>
        </w:rPr>
      </w:pPr>
      <w:r w:rsidRPr="00CE5D7A">
        <w:rPr>
          <w:rFonts w:ascii="Futura BT W01 Medium" w:eastAsia="Times New Roman" w:hAnsi="Futura BT W01 Medium" w:cs="Arial"/>
          <w:color w:val="51595D"/>
          <w:sz w:val="24"/>
          <w:szCs w:val="24"/>
        </w:rPr>
        <w:t>A Maine-based business experiencing interruption or hardship due to COVID-19.</w:t>
      </w:r>
    </w:p>
    <w:p w:rsidR="00CE5D7A" w:rsidRPr="00CE5D7A" w:rsidRDefault="00CE5D7A" w:rsidP="00CE5D7A">
      <w:pPr>
        <w:numPr>
          <w:ilvl w:val="0"/>
          <w:numId w:val="1"/>
        </w:numPr>
        <w:spacing w:before="100" w:beforeAutospacing="1" w:after="100" w:afterAutospacing="1" w:line="240" w:lineRule="auto"/>
        <w:rPr>
          <w:rFonts w:ascii="Futura BT W01 Medium" w:eastAsia="Times New Roman" w:hAnsi="Futura BT W01 Medium" w:cs="Arial"/>
          <w:color w:val="51595D"/>
          <w:sz w:val="24"/>
          <w:szCs w:val="24"/>
        </w:rPr>
      </w:pPr>
      <w:r w:rsidRPr="00CE5D7A">
        <w:rPr>
          <w:rFonts w:ascii="Futura BT W01 Medium" w:eastAsia="Times New Roman" w:hAnsi="Futura BT W01 Medium" w:cs="Arial"/>
          <w:color w:val="51595D"/>
          <w:sz w:val="24"/>
          <w:szCs w:val="24"/>
        </w:rPr>
        <w:t>Demonstrate that other sources of capital have been exhausted.</w:t>
      </w:r>
    </w:p>
    <w:p w:rsidR="00CE5D7A" w:rsidRPr="00CE5D7A" w:rsidRDefault="00CE5D7A" w:rsidP="00CE5D7A">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CE5D7A">
        <w:rPr>
          <w:rFonts w:ascii="Futura BT W01 Medium" w:eastAsia="Times New Roman" w:hAnsi="Futura BT W01 Medium" w:cs="Arial"/>
          <w:color w:val="075479"/>
          <w:sz w:val="27"/>
          <w:szCs w:val="27"/>
        </w:rPr>
        <w:t>Loan Amount</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color w:val="51595D"/>
          <w:sz w:val="24"/>
          <w:szCs w:val="24"/>
        </w:rPr>
        <w:t>Up to $50,000</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color w:val="51595D"/>
          <w:sz w:val="24"/>
          <w:szCs w:val="24"/>
        </w:rPr>
        <w:t>FAME has allocated up to $5,000,000 in reserves for this program.</w:t>
      </w:r>
    </w:p>
    <w:p w:rsidR="00CE5D7A" w:rsidRPr="00CE5D7A" w:rsidRDefault="00CE5D7A" w:rsidP="00CE5D7A">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CE5D7A">
        <w:rPr>
          <w:rFonts w:ascii="Futura BT W01 Medium" w:eastAsia="Times New Roman" w:hAnsi="Futura BT W01 Medium" w:cs="Arial"/>
          <w:color w:val="075479"/>
          <w:sz w:val="27"/>
          <w:szCs w:val="27"/>
        </w:rPr>
        <w:t>Interest Rate</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i/>
          <w:iCs/>
          <w:color w:val="51595D"/>
          <w:sz w:val="24"/>
          <w:szCs w:val="24"/>
        </w:rPr>
        <w:t>Wall Street Journal</w:t>
      </w:r>
      <w:r w:rsidRPr="00CE5D7A">
        <w:rPr>
          <w:rFonts w:ascii="Arial" w:eastAsia="Times New Roman" w:hAnsi="Arial" w:cs="Arial"/>
          <w:color w:val="51595D"/>
          <w:sz w:val="24"/>
          <w:szCs w:val="24"/>
        </w:rPr>
        <w:t xml:space="preserve"> Prime minus 1%, fixed at time of loan commitment.</w:t>
      </w:r>
    </w:p>
    <w:p w:rsidR="00CE5D7A" w:rsidRPr="00CE5D7A" w:rsidRDefault="00CE5D7A" w:rsidP="00CE5D7A">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CE5D7A">
        <w:rPr>
          <w:rFonts w:ascii="Futura BT W01 Medium" w:eastAsia="Times New Roman" w:hAnsi="Futura BT W01 Medium" w:cs="Arial"/>
          <w:color w:val="075479"/>
          <w:sz w:val="27"/>
          <w:szCs w:val="27"/>
        </w:rPr>
        <w:t>Loan Term</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color w:val="51595D"/>
          <w:sz w:val="24"/>
          <w:szCs w:val="24"/>
        </w:rPr>
        <w:t>12 month term, which can be extended if necessary.</w:t>
      </w:r>
    </w:p>
    <w:p w:rsidR="00CE5D7A" w:rsidRPr="00CE5D7A" w:rsidRDefault="00CE5D7A" w:rsidP="00CE5D7A">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CE5D7A">
        <w:rPr>
          <w:rFonts w:ascii="Futura BT W01 Medium" w:eastAsia="Times New Roman" w:hAnsi="Futura BT W01 Medium" w:cs="Arial"/>
          <w:color w:val="075479"/>
          <w:sz w:val="27"/>
          <w:szCs w:val="27"/>
        </w:rPr>
        <w:t>Security</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color w:val="51595D"/>
          <w:sz w:val="24"/>
          <w:szCs w:val="24"/>
        </w:rPr>
        <w:t>Business assets are required.</w:t>
      </w:r>
    </w:p>
    <w:p w:rsidR="00CE5D7A" w:rsidRPr="00CE5D7A" w:rsidRDefault="00CE5D7A" w:rsidP="00CE5D7A">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CE5D7A">
        <w:rPr>
          <w:rFonts w:ascii="Futura BT W01 Medium" w:eastAsia="Times New Roman" w:hAnsi="Futura BT W01 Medium" w:cs="Arial"/>
          <w:color w:val="075479"/>
          <w:sz w:val="27"/>
          <w:szCs w:val="27"/>
        </w:rPr>
        <w:t>Guarantees</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color w:val="51595D"/>
          <w:sz w:val="24"/>
          <w:szCs w:val="24"/>
        </w:rPr>
        <w:t>Unlimited personal guarantees of the business principals.</w:t>
      </w:r>
    </w:p>
    <w:p w:rsidR="00CE5D7A" w:rsidRPr="00CE5D7A" w:rsidRDefault="00CE5D7A" w:rsidP="00CE5D7A">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CE5D7A">
        <w:rPr>
          <w:rFonts w:ascii="Futura BT W01 Medium" w:eastAsia="Times New Roman" w:hAnsi="Futura BT W01 Medium" w:cs="Arial"/>
          <w:color w:val="075479"/>
          <w:sz w:val="27"/>
          <w:szCs w:val="27"/>
        </w:rPr>
        <w:t>Fees</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color w:val="51595D"/>
          <w:sz w:val="24"/>
          <w:szCs w:val="24"/>
        </w:rPr>
        <w:t>Closing fees, if applicable, may be financed with the loan proceeds.</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color w:val="51595D"/>
          <w:sz w:val="24"/>
          <w:szCs w:val="24"/>
        </w:rPr>
        <w:t>Commitment fee is 0.5% (reduced from 1%).</w:t>
      </w:r>
    </w:p>
    <w:p w:rsidR="00CE5D7A" w:rsidRPr="00CE5D7A" w:rsidRDefault="00CE5D7A" w:rsidP="00CE5D7A">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CE5D7A">
        <w:rPr>
          <w:rFonts w:ascii="Futura BT W01 Bold" w:eastAsia="Times New Roman" w:hAnsi="Futura BT W01 Bold" w:cs="Arial"/>
          <w:color w:val="075479"/>
          <w:sz w:val="27"/>
          <w:szCs w:val="27"/>
        </w:rPr>
        <w:t>Application</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color w:val="51595D"/>
          <w:sz w:val="24"/>
          <w:szCs w:val="24"/>
        </w:rPr>
        <w:t xml:space="preserve">Submit a complete, signed application package by email to </w:t>
      </w:r>
      <w:hyperlink r:id="rId5" w:history="1">
        <w:r w:rsidRPr="00CE5D7A">
          <w:rPr>
            <w:rFonts w:ascii="Arial" w:eastAsia="Times New Roman" w:hAnsi="Arial" w:cs="Arial"/>
            <w:color w:val="2498D4"/>
            <w:sz w:val="24"/>
            <w:szCs w:val="24"/>
          </w:rPr>
          <w:t>business@FAMEmaine.com</w:t>
        </w:r>
      </w:hyperlink>
      <w:r w:rsidRPr="00CE5D7A">
        <w:rPr>
          <w:rFonts w:ascii="Arial" w:eastAsia="Times New Roman" w:hAnsi="Arial" w:cs="Arial"/>
          <w:color w:val="51595D"/>
          <w:sz w:val="24"/>
          <w:szCs w:val="24"/>
        </w:rPr>
        <w:t>.</w:t>
      </w:r>
    </w:p>
    <w:p w:rsidR="00CE5D7A" w:rsidRPr="00CE5D7A" w:rsidRDefault="00CE5D7A" w:rsidP="00CE5D7A">
      <w:pPr>
        <w:spacing w:before="100" w:beforeAutospacing="1" w:after="100" w:afterAutospacing="1" w:line="240" w:lineRule="auto"/>
        <w:rPr>
          <w:rFonts w:ascii="Arial" w:eastAsia="Times New Roman" w:hAnsi="Arial" w:cs="Arial"/>
          <w:color w:val="51595D"/>
          <w:sz w:val="24"/>
          <w:szCs w:val="24"/>
        </w:rPr>
      </w:pPr>
      <w:r w:rsidRPr="00CE5D7A">
        <w:rPr>
          <w:rFonts w:ascii="Arial" w:eastAsia="Times New Roman" w:hAnsi="Arial" w:cs="Arial"/>
          <w:color w:val="51595D"/>
          <w:sz w:val="24"/>
          <w:szCs w:val="24"/>
        </w:rPr>
        <w:t>A complete application package must include:</w:t>
      </w:r>
    </w:p>
    <w:p w:rsidR="00CE5D7A" w:rsidRPr="00CE5D7A" w:rsidRDefault="00CE5D7A" w:rsidP="00CE5D7A">
      <w:pPr>
        <w:numPr>
          <w:ilvl w:val="0"/>
          <w:numId w:val="2"/>
        </w:numPr>
        <w:spacing w:before="100" w:beforeAutospacing="1" w:after="100" w:afterAutospacing="1" w:line="240" w:lineRule="auto"/>
        <w:rPr>
          <w:rFonts w:ascii="Futura BT W01 Medium" w:eastAsia="Times New Roman" w:hAnsi="Futura BT W01 Medium" w:cs="Arial"/>
          <w:color w:val="51595D"/>
          <w:sz w:val="24"/>
          <w:szCs w:val="24"/>
        </w:rPr>
      </w:pPr>
      <w:hyperlink r:id="rId6" w:tgtFrame="_blank" w:history="1">
        <w:r w:rsidRPr="00CE5D7A">
          <w:rPr>
            <w:rFonts w:ascii="Times New Roman" w:eastAsia="Times New Roman" w:hAnsi="Times New Roman" w:cs="Arial"/>
            <w:color w:val="2498D4"/>
            <w:sz w:val="24"/>
            <w:szCs w:val="24"/>
          </w:rPr>
          <w:t>FAME Direct Loan application</w:t>
        </w:r>
      </w:hyperlink>
    </w:p>
    <w:p w:rsidR="00CE5D7A" w:rsidRPr="00CE5D7A" w:rsidRDefault="00CE5D7A" w:rsidP="00CE5D7A">
      <w:pPr>
        <w:numPr>
          <w:ilvl w:val="0"/>
          <w:numId w:val="2"/>
        </w:numPr>
        <w:spacing w:before="100" w:beforeAutospacing="1" w:after="100" w:afterAutospacing="1" w:line="240" w:lineRule="auto"/>
        <w:rPr>
          <w:rFonts w:ascii="Futura BT W01 Medium" w:eastAsia="Times New Roman" w:hAnsi="Futura BT W01 Medium" w:cs="Arial"/>
          <w:color w:val="51595D"/>
          <w:sz w:val="24"/>
          <w:szCs w:val="24"/>
        </w:rPr>
      </w:pPr>
      <w:hyperlink r:id="rId7" w:tgtFrame="_blank" w:history="1">
        <w:r w:rsidRPr="00CE5D7A">
          <w:rPr>
            <w:rFonts w:ascii="Times New Roman" w:eastAsia="Times New Roman" w:hAnsi="Times New Roman" w:cs="Arial"/>
            <w:color w:val="2498D4"/>
            <w:sz w:val="24"/>
            <w:szCs w:val="24"/>
          </w:rPr>
          <w:t>Employment Plan</w:t>
        </w:r>
      </w:hyperlink>
      <w:r w:rsidRPr="00CE5D7A">
        <w:rPr>
          <w:rFonts w:ascii="Futura BT W01 Medium" w:eastAsia="Times New Roman" w:hAnsi="Futura BT W01 Medium" w:cs="Arial"/>
          <w:color w:val="51595D"/>
          <w:sz w:val="24"/>
          <w:szCs w:val="24"/>
        </w:rPr>
        <w:t xml:space="preserve"> – for employers with ten or more employees</w:t>
      </w:r>
    </w:p>
    <w:p w:rsidR="00CE5D7A" w:rsidRPr="00CE5D7A" w:rsidRDefault="00CE5D7A" w:rsidP="00CE5D7A">
      <w:pPr>
        <w:numPr>
          <w:ilvl w:val="0"/>
          <w:numId w:val="2"/>
        </w:numPr>
        <w:spacing w:before="100" w:beforeAutospacing="1" w:after="100" w:afterAutospacing="1" w:line="240" w:lineRule="auto"/>
        <w:rPr>
          <w:rFonts w:ascii="Futura BT W01 Medium" w:eastAsia="Times New Roman" w:hAnsi="Futura BT W01 Medium" w:cs="Arial"/>
          <w:color w:val="51595D"/>
          <w:sz w:val="24"/>
          <w:szCs w:val="24"/>
        </w:rPr>
      </w:pPr>
      <w:hyperlink r:id="rId8" w:tgtFrame="_blank" w:history="1">
        <w:r w:rsidRPr="00CE5D7A">
          <w:rPr>
            <w:rFonts w:ascii="Times New Roman" w:eastAsia="Times New Roman" w:hAnsi="Times New Roman" w:cs="Arial"/>
            <w:color w:val="2498D4"/>
            <w:sz w:val="24"/>
            <w:szCs w:val="24"/>
          </w:rPr>
          <w:t>Personal Financial Statement</w:t>
        </w:r>
      </w:hyperlink>
    </w:p>
    <w:p w:rsidR="00CE5D7A" w:rsidRPr="00CE5D7A" w:rsidRDefault="00CE5D7A" w:rsidP="00CE5D7A">
      <w:pPr>
        <w:numPr>
          <w:ilvl w:val="0"/>
          <w:numId w:val="2"/>
        </w:numPr>
        <w:spacing w:before="100" w:beforeAutospacing="1" w:after="100" w:afterAutospacing="1" w:line="240" w:lineRule="auto"/>
        <w:rPr>
          <w:rFonts w:ascii="Futura BT W01 Medium" w:eastAsia="Times New Roman" w:hAnsi="Futura BT W01 Medium" w:cs="Arial"/>
          <w:color w:val="51595D"/>
          <w:sz w:val="24"/>
          <w:szCs w:val="24"/>
        </w:rPr>
      </w:pPr>
      <w:r w:rsidRPr="00CE5D7A">
        <w:rPr>
          <w:rFonts w:ascii="Futura BT W01 Medium" w:eastAsia="Times New Roman" w:hAnsi="Futura BT W01 Medium" w:cs="Arial"/>
          <w:color w:val="51595D"/>
          <w:sz w:val="24"/>
          <w:szCs w:val="24"/>
        </w:rPr>
        <w:t>Statement of how COVID-19 has affected your finances and business operations</w:t>
      </w:r>
    </w:p>
    <w:p w:rsidR="00D06F55" w:rsidRDefault="00D06F55"/>
    <w:sectPr w:rsidR="00D0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T W01 Medium">
    <w:altName w:val="Times New Roman"/>
    <w:panose1 w:val="00000000000000000000"/>
    <w:charset w:val="00"/>
    <w:family w:val="roman"/>
    <w:notTrueType/>
    <w:pitch w:val="default"/>
  </w:font>
  <w:font w:name="Futura BT W01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3567"/>
    <w:multiLevelType w:val="multilevel"/>
    <w:tmpl w:val="DC6C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14603"/>
    <w:multiLevelType w:val="multilevel"/>
    <w:tmpl w:val="3CEA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7A"/>
    <w:rsid w:val="00CE5D7A"/>
    <w:rsid w:val="00D0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E0F1"/>
  <w15:chartTrackingRefBased/>
  <w15:docId w15:val="{EDD7F21C-9CD7-482C-ABAF-2598FB1B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5D7A"/>
    <w:pPr>
      <w:spacing w:before="161" w:after="161" w:line="240" w:lineRule="auto"/>
      <w:outlineLvl w:val="0"/>
    </w:pPr>
    <w:rPr>
      <w:rFonts w:ascii="Futura BT W01 Medium" w:eastAsia="Times New Roman" w:hAnsi="Futura BT W01 Medium" w:cs="Times New Roman"/>
      <w:caps/>
      <w:color w:val="075479"/>
      <w:kern w:val="36"/>
      <w:sz w:val="36"/>
      <w:szCs w:val="36"/>
    </w:rPr>
  </w:style>
  <w:style w:type="paragraph" w:styleId="Heading3">
    <w:name w:val="heading 3"/>
    <w:basedOn w:val="Normal"/>
    <w:link w:val="Heading3Char"/>
    <w:uiPriority w:val="9"/>
    <w:qFormat/>
    <w:rsid w:val="00CE5D7A"/>
    <w:pPr>
      <w:spacing w:before="100" w:beforeAutospacing="1" w:after="100" w:afterAutospacing="1" w:line="240" w:lineRule="auto"/>
      <w:outlineLvl w:val="2"/>
    </w:pPr>
    <w:rPr>
      <w:rFonts w:ascii="Futura BT W01 Medium" w:eastAsia="Times New Roman" w:hAnsi="Futura BT W01 Medium" w:cs="Times New Roman"/>
      <w:color w:val="07547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D7A"/>
    <w:rPr>
      <w:rFonts w:ascii="Futura BT W01 Medium" w:eastAsia="Times New Roman" w:hAnsi="Futura BT W01 Medium" w:cs="Times New Roman"/>
      <w:caps/>
      <w:color w:val="075479"/>
      <w:kern w:val="36"/>
      <w:sz w:val="36"/>
      <w:szCs w:val="36"/>
    </w:rPr>
  </w:style>
  <w:style w:type="character" w:customStyle="1" w:styleId="Heading3Char">
    <w:name w:val="Heading 3 Char"/>
    <w:basedOn w:val="DefaultParagraphFont"/>
    <w:link w:val="Heading3"/>
    <w:uiPriority w:val="9"/>
    <w:rsid w:val="00CE5D7A"/>
    <w:rPr>
      <w:rFonts w:ascii="Futura BT W01 Medium" w:eastAsia="Times New Roman" w:hAnsi="Futura BT W01 Medium" w:cs="Times New Roman"/>
      <w:color w:val="075479"/>
      <w:sz w:val="27"/>
      <w:szCs w:val="27"/>
    </w:rPr>
  </w:style>
  <w:style w:type="character" w:styleId="Hyperlink">
    <w:name w:val="Hyperlink"/>
    <w:basedOn w:val="DefaultParagraphFont"/>
    <w:uiPriority w:val="99"/>
    <w:semiHidden/>
    <w:unhideWhenUsed/>
    <w:rsid w:val="00CE5D7A"/>
    <w:rPr>
      <w:strike w:val="0"/>
      <w:dstrike w:val="0"/>
      <w:color w:val="2498D4"/>
      <w:u w:val="none"/>
      <w:effect w:val="none"/>
      <w:shd w:val="clear" w:color="auto" w:fill="auto"/>
    </w:rPr>
  </w:style>
  <w:style w:type="character" w:styleId="Strong">
    <w:name w:val="Strong"/>
    <w:basedOn w:val="DefaultParagraphFont"/>
    <w:uiPriority w:val="22"/>
    <w:qFormat/>
    <w:rsid w:val="00CE5D7A"/>
    <w:rPr>
      <w:rFonts w:ascii="Futura BT W01 Bold" w:hAnsi="Futura BT W01 Bold" w:hint="default"/>
      <w:b w:val="0"/>
      <w:bCs w:val="0"/>
    </w:rPr>
  </w:style>
  <w:style w:type="paragraph" w:styleId="NormalWeb">
    <w:name w:val="Normal (Web)"/>
    <w:basedOn w:val="Normal"/>
    <w:uiPriority w:val="99"/>
    <w:semiHidden/>
    <w:unhideWhenUsed/>
    <w:rsid w:val="00CE5D7A"/>
    <w:pPr>
      <w:spacing w:before="100" w:beforeAutospacing="1" w:after="100" w:afterAutospacing="1" w:line="240" w:lineRule="auto"/>
    </w:pPr>
    <w:rPr>
      <w:rFonts w:ascii="Arial" w:eastAsia="Times New Roman" w:hAnsi="Arial" w:cs="Arial"/>
      <w:sz w:val="24"/>
      <w:szCs w:val="24"/>
    </w:rPr>
  </w:style>
  <w:style w:type="character" w:styleId="Emphasis">
    <w:name w:val="Emphasis"/>
    <w:basedOn w:val="DefaultParagraphFont"/>
    <w:uiPriority w:val="20"/>
    <w:qFormat/>
    <w:rsid w:val="00CE5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9869">
      <w:bodyDiv w:val="1"/>
      <w:marLeft w:val="0"/>
      <w:marRight w:val="0"/>
      <w:marTop w:val="0"/>
      <w:marBottom w:val="0"/>
      <w:divBdr>
        <w:top w:val="none" w:sz="0" w:space="0" w:color="auto"/>
        <w:left w:val="none" w:sz="0" w:space="0" w:color="auto"/>
        <w:bottom w:val="none" w:sz="0" w:space="0" w:color="auto"/>
        <w:right w:val="none" w:sz="0" w:space="0" w:color="auto"/>
      </w:divBdr>
      <w:divsChild>
        <w:div w:id="501042912">
          <w:marLeft w:val="0"/>
          <w:marRight w:val="0"/>
          <w:marTop w:val="0"/>
          <w:marBottom w:val="0"/>
          <w:divBdr>
            <w:top w:val="none" w:sz="0" w:space="0" w:color="auto"/>
            <w:left w:val="none" w:sz="0" w:space="0" w:color="auto"/>
            <w:bottom w:val="none" w:sz="0" w:space="0" w:color="auto"/>
            <w:right w:val="none" w:sz="0" w:space="0" w:color="auto"/>
          </w:divBdr>
          <w:divsChild>
            <w:div w:id="204607987">
              <w:marLeft w:val="0"/>
              <w:marRight w:val="0"/>
              <w:marTop w:val="0"/>
              <w:marBottom w:val="0"/>
              <w:divBdr>
                <w:top w:val="none" w:sz="0" w:space="0" w:color="auto"/>
                <w:left w:val="none" w:sz="0" w:space="0" w:color="auto"/>
                <w:bottom w:val="none" w:sz="0" w:space="0" w:color="auto"/>
                <w:right w:val="none" w:sz="0" w:space="0" w:color="auto"/>
              </w:divBdr>
              <w:divsChild>
                <w:div w:id="776799016">
                  <w:marLeft w:val="0"/>
                  <w:marRight w:val="0"/>
                  <w:marTop w:val="0"/>
                  <w:marBottom w:val="0"/>
                  <w:divBdr>
                    <w:top w:val="none" w:sz="0" w:space="0" w:color="auto"/>
                    <w:left w:val="none" w:sz="0" w:space="0" w:color="auto"/>
                    <w:bottom w:val="none" w:sz="0" w:space="0" w:color="auto"/>
                    <w:right w:val="none" w:sz="0" w:space="0" w:color="auto"/>
                  </w:divBdr>
                  <w:divsChild>
                    <w:div w:id="1076899778">
                      <w:marLeft w:val="0"/>
                      <w:marRight w:val="0"/>
                      <w:marTop w:val="0"/>
                      <w:marBottom w:val="0"/>
                      <w:divBdr>
                        <w:top w:val="none" w:sz="0" w:space="0" w:color="auto"/>
                        <w:left w:val="none" w:sz="0" w:space="0" w:color="auto"/>
                        <w:bottom w:val="none" w:sz="0" w:space="0" w:color="auto"/>
                        <w:right w:val="none" w:sz="0" w:space="0" w:color="auto"/>
                      </w:divBdr>
                      <w:divsChild>
                        <w:div w:id="1820073621">
                          <w:marLeft w:val="0"/>
                          <w:marRight w:val="0"/>
                          <w:marTop w:val="0"/>
                          <w:marBottom w:val="0"/>
                          <w:divBdr>
                            <w:top w:val="none" w:sz="0" w:space="0" w:color="auto"/>
                            <w:left w:val="none" w:sz="0" w:space="0" w:color="auto"/>
                            <w:bottom w:val="none" w:sz="0" w:space="0" w:color="auto"/>
                            <w:right w:val="none" w:sz="0" w:space="0" w:color="auto"/>
                          </w:divBdr>
                          <w:divsChild>
                            <w:div w:id="1923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emaine.com/wp-content/uploads/2016/02/PersonalFinancialStatement-W.pdf" TargetMode="External"/><Relationship Id="rId3" Type="http://schemas.openxmlformats.org/officeDocument/2006/relationships/settings" Target="settings.xml"/><Relationship Id="rId7" Type="http://schemas.openxmlformats.org/officeDocument/2006/relationships/hyperlink" Target="https://www.famemaine.com/wp-content/uploads/2016/02/EmploymentPlan-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emaine.com/wp-content/uploads/2015/06/FAME_DirectLoan-W.pdf" TargetMode="External"/><Relationship Id="rId5" Type="http://schemas.openxmlformats.org/officeDocument/2006/relationships/hyperlink" Target="mailto:business@FAMEmai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Miller</dc:creator>
  <cp:keywords/>
  <dc:description/>
  <cp:lastModifiedBy>Bruce Miller</cp:lastModifiedBy>
  <cp:revision>1</cp:revision>
  <dcterms:created xsi:type="dcterms:W3CDTF">2020-03-23T19:40:00Z</dcterms:created>
  <dcterms:modified xsi:type="dcterms:W3CDTF">2020-03-23T19:41:00Z</dcterms:modified>
</cp:coreProperties>
</file>